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47E44" w14:textId="5070EDB9" w:rsidR="00B47EE3" w:rsidRPr="00B47EE3" w:rsidRDefault="00B47EE3" w:rsidP="00B47EE3">
      <w:pPr>
        <w:spacing w:after="0" w:line="240" w:lineRule="auto"/>
        <w:jc w:val="center"/>
        <w:rPr>
          <w:rFonts w:ascii="Arial" w:eastAsia="Cambria" w:hAnsi="Arial" w:cs="Arial"/>
          <w:b/>
          <w:bCs/>
          <w:szCs w:val="28"/>
          <w:u w:val="single"/>
        </w:rPr>
      </w:pPr>
      <w:r w:rsidRPr="00B47EE3">
        <w:rPr>
          <w:rFonts w:ascii="Arial" w:eastAsia="Cambria" w:hAnsi="Arial" w:cs="Arial"/>
          <w:b/>
          <w:bCs/>
          <w:szCs w:val="28"/>
          <w:u w:val="single"/>
        </w:rPr>
        <w:t>Tarifs et modalités d'adhésion</w:t>
      </w:r>
    </w:p>
    <w:p w14:paraId="28291510" w14:textId="77777777" w:rsidR="00B47EE3" w:rsidRDefault="00B47EE3" w:rsidP="00C33AB3">
      <w:pPr>
        <w:spacing w:after="0" w:line="240" w:lineRule="auto"/>
        <w:rPr>
          <w:rFonts w:ascii="Arial" w:eastAsia="Cambria" w:hAnsi="Arial" w:cs="Arial"/>
          <w:szCs w:val="28"/>
        </w:rPr>
      </w:pPr>
    </w:p>
    <w:p w14:paraId="399282D9" w14:textId="175CB770" w:rsidR="008342ED" w:rsidRDefault="00C33AB3" w:rsidP="00B47EE3">
      <w:pPr>
        <w:spacing w:after="0" w:line="240" w:lineRule="auto"/>
        <w:jc w:val="both"/>
        <w:rPr>
          <w:rFonts w:ascii="Arial" w:eastAsia="Cambria" w:hAnsi="Arial" w:cs="Arial"/>
          <w:szCs w:val="28"/>
        </w:rPr>
      </w:pPr>
      <w:r w:rsidRPr="00C33AB3">
        <w:rPr>
          <w:rFonts w:ascii="Arial" w:eastAsia="Cambria" w:hAnsi="Arial" w:cs="Arial"/>
          <w:szCs w:val="28"/>
        </w:rPr>
        <w:t>Pour devenir membre de l’association, le postulant doit justifier de sa qualité d’acteur européen public ou privé, professionnel (association, banque, commerçant, conseil, expert, entreprise de services numériques, fintech,…) ou non professionnel (individuel actif ou retraité,…), s’engager à contribuer aux objectifs de l’association, à participer activement à ses travaux notamment dans au moins un groupe de travail, à ses réunions et évènements, et à verser sa cotisation d’adhésion annuelle à l’association, conformément au barème adopté en assemblée générale.</w:t>
      </w:r>
    </w:p>
    <w:p w14:paraId="5AF6065F" w14:textId="77777777" w:rsidR="00B47EE3" w:rsidRPr="00C33AB3" w:rsidRDefault="00B47EE3" w:rsidP="00C33AB3">
      <w:pPr>
        <w:spacing w:after="0" w:line="240" w:lineRule="auto"/>
        <w:rPr>
          <w:rFonts w:ascii="Arial" w:eastAsia="Cambria" w:hAnsi="Arial" w:cs="Arial"/>
          <w:szCs w:val="28"/>
        </w:rPr>
      </w:pPr>
    </w:p>
    <w:p w14:paraId="4F8DA4A0" w14:textId="77777777" w:rsidR="00C33AB3" w:rsidRPr="00C33AB3" w:rsidRDefault="00C33AB3" w:rsidP="00C33AB3">
      <w:pPr>
        <w:spacing w:after="0" w:line="240" w:lineRule="auto"/>
        <w:rPr>
          <w:rFonts w:ascii="Arial" w:eastAsia="Cambria" w:hAnsi="Arial" w:cs="Arial"/>
          <w:sz w:val="20"/>
          <w:szCs w:val="24"/>
        </w:rPr>
      </w:pPr>
    </w:p>
    <w:tbl>
      <w:tblPr>
        <w:tblW w:w="921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369"/>
        <w:gridCol w:w="1842"/>
      </w:tblGrid>
      <w:tr w:rsidR="00C33AB3" w:rsidRPr="00C33AB3" w14:paraId="1F4DBACC" w14:textId="77777777" w:rsidTr="00B47EE3">
        <w:trPr>
          <w:trHeight w:val="170"/>
        </w:trPr>
        <w:tc>
          <w:tcPr>
            <w:tcW w:w="9211" w:type="dxa"/>
            <w:gridSpan w:val="2"/>
            <w:shd w:val="clear" w:color="auto" w:fill="B6DDE8" w:themeFill="accent5" w:themeFillTint="66"/>
          </w:tcPr>
          <w:p w14:paraId="3DE1ECFF" w14:textId="261AAFD5" w:rsidR="00C33AB3" w:rsidRPr="00C33AB3" w:rsidRDefault="00C33AB3" w:rsidP="00E95117">
            <w:pPr>
              <w:tabs>
                <w:tab w:val="left" w:pos="810"/>
                <w:tab w:val="right" w:pos="9345"/>
              </w:tabs>
              <w:spacing w:after="0" w:line="240" w:lineRule="auto"/>
              <w:jc w:val="center"/>
              <w:rPr>
                <w:rFonts w:ascii="Arial" w:eastAsia="Cambria" w:hAnsi="Arial" w:cs="Arial"/>
                <w:b/>
                <w:bCs/>
                <w:lang w:eastAsia="fr-BE"/>
              </w:rPr>
            </w:pPr>
            <w:r w:rsidRPr="00C33AB3">
              <w:rPr>
                <w:rFonts w:ascii="Arial" w:eastAsia="Cambria" w:hAnsi="Arial" w:cs="Arial"/>
                <w:b/>
                <w:bCs/>
                <w:lang w:eastAsia="fr-BE"/>
              </w:rPr>
              <w:t>Barème ENTREPRISE</w:t>
            </w:r>
          </w:p>
        </w:tc>
      </w:tr>
      <w:tr w:rsidR="00C33AB3" w:rsidRPr="00C33AB3" w14:paraId="1C16C938" w14:textId="77777777" w:rsidTr="00B47EE3">
        <w:trPr>
          <w:trHeight w:val="170"/>
        </w:trPr>
        <w:tc>
          <w:tcPr>
            <w:tcW w:w="7369" w:type="dxa"/>
            <w:shd w:val="clear" w:color="auto" w:fill="auto"/>
            <w:tcMar>
              <w:top w:w="72" w:type="dxa"/>
              <w:left w:w="144" w:type="dxa"/>
              <w:bottom w:w="72" w:type="dxa"/>
              <w:right w:w="144" w:type="dxa"/>
            </w:tcMar>
            <w:hideMark/>
          </w:tcPr>
          <w:p w14:paraId="21FC8C78" w14:textId="77777777" w:rsidR="00C33AB3" w:rsidRPr="00C33AB3" w:rsidRDefault="00C33AB3" w:rsidP="00F3020D">
            <w:pPr>
              <w:spacing w:after="0" w:line="240" w:lineRule="auto"/>
              <w:rPr>
                <w:rFonts w:ascii="Arial" w:eastAsia="Cambria" w:hAnsi="Arial" w:cs="Arial"/>
                <w:lang w:eastAsia="fr-BE"/>
              </w:rPr>
            </w:pPr>
            <w:r w:rsidRPr="00C33AB3">
              <w:rPr>
                <w:rFonts w:ascii="Arial" w:eastAsia="Cambria" w:hAnsi="Arial" w:cs="Arial"/>
                <w:lang w:eastAsia="fr-BE"/>
              </w:rPr>
              <w:t xml:space="preserve">Individuel actif (ou entreprise individuelle) adhérent : </w:t>
            </w:r>
          </w:p>
        </w:tc>
        <w:tc>
          <w:tcPr>
            <w:tcW w:w="1842" w:type="dxa"/>
            <w:shd w:val="clear" w:color="auto" w:fill="auto"/>
            <w:tcMar>
              <w:top w:w="72" w:type="dxa"/>
              <w:left w:w="144" w:type="dxa"/>
              <w:bottom w:w="72" w:type="dxa"/>
              <w:right w:w="144" w:type="dxa"/>
            </w:tcMar>
            <w:hideMark/>
          </w:tcPr>
          <w:p w14:paraId="70A59A21" w14:textId="77777777" w:rsidR="00C33AB3" w:rsidRPr="00C33AB3" w:rsidRDefault="00C33AB3" w:rsidP="00F3020D">
            <w:pPr>
              <w:spacing w:after="0" w:line="240" w:lineRule="auto"/>
              <w:jc w:val="right"/>
              <w:rPr>
                <w:rFonts w:ascii="Arial" w:eastAsia="Cambria" w:hAnsi="Arial" w:cs="Arial"/>
                <w:lang w:eastAsia="fr-BE"/>
              </w:rPr>
            </w:pPr>
            <w:r w:rsidRPr="00C33AB3">
              <w:rPr>
                <w:rFonts w:ascii="Arial" w:eastAsia="Cambria" w:hAnsi="Arial" w:cs="Arial"/>
                <w:lang w:eastAsia="fr-BE"/>
              </w:rPr>
              <w:t>500 €</w:t>
            </w:r>
          </w:p>
        </w:tc>
      </w:tr>
      <w:tr w:rsidR="00C33AB3" w:rsidRPr="00C33AB3" w14:paraId="2C91C524" w14:textId="77777777" w:rsidTr="00B47EE3">
        <w:trPr>
          <w:trHeight w:val="170"/>
        </w:trPr>
        <w:tc>
          <w:tcPr>
            <w:tcW w:w="7369" w:type="dxa"/>
            <w:shd w:val="clear" w:color="auto" w:fill="auto"/>
            <w:tcMar>
              <w:top w:w="72" w:type="dxa"/>
              <w:left w:w="144" w:type="dxa"/>
              <w:bottom w:w="72" w:type="dxa"/>
              <w:right w:w="144" w:type="dxa"/>
            </w:tcMar>
            <w:hideMark/>
          </w:tcPr>
          <w:p w14:paraId="6CD2DB93" w14:textId="77777777" w:rsidR="00C33AB3" w:rsidRPr="00C33AB3" w:rsidRDefault="00C33AB3" w:rsidP="00F3020D">
            <w:pPr>
              <w:spacing w:after="0" w:line="240" w:lineRule="auto"/>
              <w:rPr>
                <w:rFonts w:ascii="Arial" w:eastAsia="Cambria" w:hAnsi="Arial" w:cs="Arial"/>
                <w:lang w:eastAsia="fr-BE"/>
              </w:rPr>
            </w:pPr>
            <w:r w:rsidRPr="00C33AB3">
              <w:rPr>
                <w:rFonts w:ascii="Arial" w:eastAsia="Cambria" w:hAnsi="Arial" w:cs="Arial"/>
                <w:lang w:eastAsia="fr-BE"/>
              </w:rPr>
              <w:t xml:space="preserve">Entité adhérente de 2 à 10 personnes : </w:t>
            </w:r>
            <w:r w:rsidRPr="00C33AB3">
              <w:rPr>
                <w:rFonts w:ascii="Arial" w:eastAsia="Cambria" w:hAnsi="Arial" w:cs="Arial"/>
                <w:lang w:eastAsia="fr-BE"/>
              </w:rPr>
              <w:tab/>
            </w:r>
          </w:p>
        </w:tc>
        <w:tc>
          <w:tcPr>
            <w:tcW w:w="1842" w:type="dxa"/>
            <w:shd w:val="clear" w:color="auto" w:fill="auto"/>
            <w:tcMar>
              <w:top w:w="72" w:type="dxa"/>
              <w:left w:w="144" w:type="dxa"/>
              <w:bottom w:w="72" w:type="dxa"/>
              <w:right w:w="144" w:type="dxa"/>
            </w:tcMar>
            <w:hideMark/>
          </w:tcPr>
          <w:p w14:paraId="703E9973" w14:textId="4953E427" w:rsidR="00C33AB3" w:rsidRPr="00C33AB3" w:rsidRDefault="00C33AB3" w:rsidP="00F3020D">
            <w:pPr>
              <w:spacing w:after="0" w:line="240" w:lineRule="auto"/>
              <w:jc w:val="right"/>
              <w:rPr>
                <w:rFonts w:ascii="Arial" w:eastAsia="Cambria" w:hAnsi="Arial" w:cs="Arial"/>
                <w:lang w:eastAsia="fr-BE"/>
              </w:rPr>
            </w:pPr>
            <w:r w:rsidRPr="00C33AB3">
              <w:rPr>
                <w:rFonts w:ascii="Arial" w:eastAsia="Cambria" w:hAnsi="Arial" w:cs="Arial"/>
                <w:lang w:eastAsia="fr-BE"/>
              </w:rPr>
              <w:t>1 000 €</w:t>
            </w:r>
          </w:p>
        </w:tc>
      </w:tr>
      <w:tr w:rsidR="00C33AB3" w:rsidRPr="00C33AB3" w14:paraId="3F5C4C85" w14:textId="77777777" w:rsidTr="00B47EE3">
        <w:trPr>
          <w:trHeight w:val="170"/>
        </w:trPr>
        <w:tc>
          <w:tcPr>
            <w:tcW w:w="7369" w:type="dxa"/>
            <w:shd w:val="clear" w:color="auto" w:fill="auto"/>
            <w:tcMar>
              <w:top w:w="72" w:type="dxa"/>
              <w:left w:w="144" w:type="dxa"/>
              <w:bottom w:w="72" w:type="dxa"/>
              <w:right w:w="144" w:type="dxa"/>
            </w:tcMar>
            <w:hideMark/>
          </w:tcPr>
          <w:p w14:paraId="3E6D7618" w14:textId="77777777" w:rsidR="00C33AB3" w:rsidRPr="00C33AB3" w:rsidRDefault="00C33AB3" w:rsidP="00F3020D">
            <w:pPr>
              <w:spacing w:after="0" w:line="240" w:lineRule="auto"/>
              <w:rPr>
                <w:rFonts w:ascii="Arial" w:eastAsia="Cambria" w:hAnsi="Arial" w:cs="Arial"/>
                <w:lang w:eastAsia="fr-BE"/>
              </w:rPr>
            </w:pPr>
            <w:r w:rsidRPr="00C33AB3">
              <w:rPr>
                <w:rFonts w:ascii="Arial" w:eastAsia="Cambria" w:hAnsi="Arial" w:cs="Arial"/>
                <w:lang w:eastAsia="fr-BE"/>
              </w:rPr>
              <w:t xml:space="preserve">Entité adhérente de 11 à 100 personnes : </w:t>
            </w:r>
          </w:p>
        </w:tc>
        <w:tc>
          <w:tcPr>
            <w:tcW w:w="1842" w:type="dxa"/>
            <w:shd w:val="clear" w:color="auto" w:fill="auto"/>
            <w:tcMar>
              <w:top w:w="72" w:type="dxa"/>
              <w:left w:w="144" w:type="dxa"/>
              <w:bottom w:w="72" w:type="dxa"/>
              <w:right w:w="144" w:type="dxa"/>
            </w:tcMar>
            <w:hideMark/>
          </w:tcPr>
          <w:p w14:paraId="0858525C" w14:textId="77777777" w:rsidR="00C33AB3" w:rsidRPr="00C33AB3" w:rsidRDefault="00C33AB3" w:rsidP="00F3020D">
            <w:pPr>
              <w:spacing w:after="0" w:line="240" w:lineRule="auto"/>
              <w:jc w:val="right"/>
              <w:rPr>
                <w:rFonts w:ascii="Arial" w:eastAsia="Cambria" w:hAnsi="Arial" w:cs="Arial"/>
                <w:lang w:eastAsia="fr-BE"/>
              </w:rPr>
            </w:pPr>
            <w:r w:rsidRPr="00C33AB3">
              <w:rPr>
                <w:rFonts w:ascii="Arial" w:eastAsia="Cambria" w:hAnsi="Arial" w:cs="Arial"/>
                <w:lang w:eastAsia="fr-BE"/>
              </w:rPr>
              <w:t xml:space="preserve">1 500 € </w:t>
            </w:r>
          </w:p>
        </w:tc>
      </w:tr>
      <w:tr w:rsidR="00C33AB3" w:rsidRPr="00C33AB3" w14:paraId="4C0FD325" w14:textId="77777777" w:rsidTr="00B47EE3">
        <w:trPr>
          <w:trHeight w:val="170"/>
        </w:trPr>
        <w:tc>
          <w:tcPr>
            <w:tcW w:w="7369" w:type="dxa"/>
            <w:shd w:val="clear" w:color="auto" w:fill="auto"/>
            <w:tcMar>
              <w:top w:w="72" w:type="dxa"/>
              <w:left w:w="144" w:type="dxa"/>
              <w:bottom w:w="72" w:type="dxa"/>
              <w:right w:w="144" w:type="dxa"/>
            </w:tcMar>
            <w:hideMark/>
          </w:tcPr>
          <w:p w14:paraId="67DB0B42" w14:textId="77777777" w:rsidR="00C33AB3" w:rsidRPr="00C33AB3" w:rsidRDefault="00C33AB3" w:rsidP="00F3020D">
            <w:pPr>
              <w:spacing w:after="0" w:line="240" w:lineRule="auto"/>
              <w:rPr>
                <w:rFonts w:ascii="Arial" w:eastAsia="Cambria" w:hAnsi="Arial" w:cs="Arial"/>
                <w:lang w:eastAsia="fr-BE"/>
              </w:rPr>
            </w:pPr>
            <w:r w:rsidRPr="00C33AB3">
              <w:rPr>
                <w:rFonts w:ascii="Arial" w:eastAsia="Cambria" w:hAnsi="Arial" w:cs="Arial"/>
                <w:lang w:eastAsia="fr-BE"/>
              </w:rPr>
              <w:t xml:space="preserve">Entité adhérente de 101 à 250 personnes : </w:t>
            </w:r>
          </w:p>
        </w:tc>
        <w:tc>
          <w:tcPr>
            <w:tcW w:w="1842" w:type="dxa"/>
            <w:shd w:val="clear" w:color="auto" w:fill="auto"/>
            <w:tcMar>
              <w:top w:w="72" w:type="dxa"/>
              <w:left w:w="144" w:type="dxa"/>
              <w:bottom w:w="72" w:type="dxa"/>
              <w:right w:w="144" w:type="dxa"/>
            </w:tcMar>
            <w:hideMark/>
          </w:tcPr>
          <w:p w14:paraId="594BCD4C" w14:textId="77777777" w:rsidR="00C33AB3" w:rsidRPr="00C33AB3" w:rsidRDefault="00C33AB3" w:rsidP="00F3020D">
            <w:pPr>
              <w:spacing w:after="0" w:line="240" w:lineRule="auto"/>
              <w:jc w:val="right"/>
              <w:rPr>
                <w:rFonts w:ascii="Arial" w:eastAsia="Cambria" w:hAnsi="Arial" w:cs="Arial"/>
                <w:lang w:eastAsia="fr-BE"/>
              </w:rPr>
            </w:pPr>
            <w:r w:rsidRPr="00C33AB3">
              <w:rPr>
                <w:rFonts w:ascii="Arial" w:eastAsia="Cambria" w:hAnsi="Arial" w:cs="Arial"/>
                <w:lang w:eastAsia="fr-BE"/>
              </w:rPr>
              <w:t>2 000 €</w:t>
            </w:r>
          </w:p>
        </w:tc>
      </w:tr>
      <w:tr w:rsidR="00C33AB3" w:rsidRPr="00C33AB3" w14:paraId="4612BDEA" w14:textId="77777777" w:rsidTr="00B47EE3">
        <w:trPr>
          <w:trHeight w:val="170"/>
        </w:trPr>
        <w:tc>
          <w:tcPr>
            <w:tcW w:w="7369" w:type="dxa"/>
            <w:shd w:val="clear" w:color="auto" w:fill="auto"/>
            <w:tcMar>
              <w:top w:w="72" w:type="dxa"/>
              <w:left w:w="144" w:type="dxa"/>
              <w:bottom w:w="72" w:type="dxa"/>
              <w:right w:w="144" w:type="dxa"/>
            </w:tcMar>
            <w:hideMark/>
          </w:tcPr>
          <w:p w14:paraId="0203204B" w14:textId="77777777" w:rsidR="00C33AB3" w:rsidRPr="00C33AB3" w:rsidRDefault="00C33AB3" w:rsidP="00F3020D">
            <w:pPr>
              <w:spacing w:after="0" w:line="240" w:lineRule="auto"/>
              <w:rPr>
                <w:rFonts w:ascii="Arial" w:eastAsia="Cambria" w:hAnsi="Arial" w:cs="Arial"/>
                <w:lang w:eastAsia="fr-BE"/>
              </w:rPr>
            </w:pPr>
            <w:r w:rsidRPr="00C33AB3">
              <w:rPr>
                <w:rFonts w:ascii="Arial" w:eastAsia="Cambria" w:hAnsi="Arial" w:cs="Arial"/>
                <w:lang w:eastAsia="fr-BE"/>
              </w:rPr>
              <w:t xml:space="preserve">Entité adhérente au-delà de 250 personnes : </w:t>
            </w:r>
          </w:p>
        </w:tc>
        <w:tc>
          <w:tcPr>
            <w:tcW w:w="1842" w:type="dxa"/>
            <w:shd w:val="clear" w:color="auto" w:fill="auto"/>
            <w:tcMar>
              <w:top w:w="72" w:type="dxa"/>
              <w:left w:w="144" w:type="dxa"/>
              <w:bottom w:w="72" w:type="dxa"/>
              <w:right w:w="144" w:type="dxa"/>
            </w:tcMar>
            <w:hideMark/>
          </w:tcPr>
          <w:p w14:paraId="4CFAA181" w14:textId="77777777" w:rsidR="00C33AB3" w:rsidRPr="00C33AB3" w:rsidRDefault="00C33AB3" w:rsidP="00F3020D">
            <w:pPr>
              <w:spacing w:after="0" w:line="240" w:lineRule="auto"/>
              <w:jc w:val="right"/>
              <w:rPr>
                <w:rFonts w:ascii="Arial" w:eastAsia="Cambria" w:hAnsi="Arial" w:cs="Arial"/>
                <w:lang w:eastAsia="fr-BE"/>
              </w:rPr>
            </w:pPr>
            <w:r w:rsidRPr="00C33AB3">
              <w:rPr>
                <w:rFonts w:ascii="Arial" w:eastAsia="Cambria" w:hAnsi="Arial" w:cs="Arial"/>
                <w:lang w:eastAsia="fr-BE"/>
              </w:rPr>
              <w:t>2 500 €</w:t>
            </w:r>
          </w:p>
        </w:tc>
      </w:tr>
      <w:tr w:rsidR="00C33AB3" w:rsidRPr="00C33AB3" w14:paraId="070EA2F0" w14:textId="77777777" w:rsidTr="00B47EE3">
        <w:trPr>
          <w:trHeight w:val="170"/>
        </w:trPr>
        <w:tc>
          <w:tcPr>
            <w:tcW w:w="7369" w:type="dxa"/>
            <w:tcBorders>
              <w:bottom w:val="single" w:sz="4" w:space="0" w:color="auto"/>
            </w:tcBorders>
            <w:shd w:val="clear" w:color="auto" w:fill="auto"/>
            <w:tcMar>
              <w:top w:w="72" w:type="dxa"/>
              <w:left w:w="144" w:type="dxa"/>
              <w:bottom w:w="72" w:type="dxa"/>
              <w:right w:w="144" w:type="dxa"/>
            </w:tcMar>
            <w:hideMark/>
          </w:tcPr>
          <w:p w14:paraId="72D63CED" w14:textId="77777777" w:rsidR="00C33AB3" w:rsidRPr="00C33AB3" w:rsidRDefault="00C33AB3" w:rsidP="00F3020D">
            <w:pPr>
              <w:spacing w:after="0" w:line="240" w:lineRule="auto"/>
              <w:rPr>
                <w:rFonts w:ascii="Arial" w:eastAsia="Cambria" w:hAnsi="Arial" w:cs="Arial"/>
                <w:lang w:eastAsia="fr-BE"/>
              </w:rPr>
            </w:pPr>
            <w:r w:rsidRPr="00C33AB3">
              <w:rPr>
                <w:rFonts w:ascii="Arial" w:eastAsia="Cambria" w:hAnsi="Arial" w:cs="Arial"/>
                <w:lang w:eastAsia="fr-BE"/>
              </w:rPr>
              <w:t xml:space="preserve">Groupe bancaire ou industriel* : </w:t>
            </w:r>
            <w:r w:rsidRPr="00C33AB3">
              <w:rPr>
                <w:rFonts w:ascii="Arial" w:eastAsia="Cambria" w:hAnsi="Arial" w:cs="Arial"/>
                <w:lang w:eastAsia="fr-BE"/>
              </w:rPr>
              <w:tab/>
            </w:r>
          </w:p>
          <w:p w14:paraId="1FEC53D3" w14:textId="3F20D6FE" w:rsidR="00C33AB3" w:rsidRPr="00C33AB3" w:rsidRDefault="00C33AB3" w:rsidP="00F3020D">
            <w:pPr>
              <w:spacing w:after="0" w:line="240" w:lineRule="auto"/>
              <w:rPr>
                <w:rFonts w:ascii="Arial" w:eastAsia="Cambria" w:hAnsi="Arial" w:cs="Arial"/>
                <w:i/>
                <w:iCs/>
                <w:lang w:eastAsia="fr-BE"/>
              </w:rPr>
            </w:pPr>
            <w:r w:rsidRPr="00C33AB3">
              <w:rPr>
                <w:rFonts w:ascii="Arial" w:eastAsia="Cambria" w:hAnsi="Arial" w:cs="Arial"/>
                <w:i/>
                <w:iCs/>
                <w:lang w:eastAsia="fr-BE"/>
              </w:rPr>
              <w:t xml:space="preserve">(*) Plus de quatre entités adhérentes, adhésion valable pour l’ensemble du groupe </w:t>
            </w:r>
          </w:p>
        </w:tc>
        <w:tc>
          <w:tcPr>
            <w:tcW w:w="1842" w:type="dxa"/>
            <w:tcBorders>
              <w:bottom w:val="single" w:sz="4" w:space="0" w:color="auto"/>
            </w:tcBorders>
            <w:shd w:val="clear" w:color="auto" w:fill="auto"/>
            <w:tcMar>
              <w:top w:w="72" w:type="dxa"/>
              <w:left w:w="144" w:type="dxa"/>
              <w:bottom w:w="72" w:type="dxa"/>
              <w:right w:w="144" w:type="dxa"/>
            </w:tcMar>
            <w:hideMark/>
          </w:tcPr>
          <w:p w14:paraId="485885B7" w14:textId="77777777" w:rsidR="00C33AB3" w:rsidRPr="00C33AB3" w:rsidRDefault="00C33AB3" w:rsidP="00F3020D">
            <w:pPr>
              <w:spacing w:after="0" w:line="240" w:lineRule="auto"/>
              <w:jc w:val="right"/>
              <w:rPr>
                <w:rFonts w:ascii="Arial" w:eastAsia="Cambria" w:hAnsi="Arial" w:cs="Arial"/>
                <w:lang w:eastAsia="fr-BE"/>
              </w:rPr>
            </w:pPr>
            <w:r w:rsidRPr="00C33AB3">
              <w:rPr>
                <w:rFonts w:ascii="Arial" w:eastAsia="Cambria" w:hAnsi="Arial" w:cs="Arial"/>
                <w:lang w:eastAsia="fr-BE"/>
              </w:rPr>
              <w:t xml:space="preserve">10 000 € </w:t>
            </w:r>
          </w:p>
        </w:tc>
      </w:tr>
      <w:tr w:rsidR="00C33AB3" w:rsidRPr="00C33AB3" w14:paraId="182D8A94" w14:textId="77777777" w:rsidTr="00B47EE3">
        <w:trPr>
          <w:trHeight w:val="170"/>
        </w:trPr>
        <w:tc>
          <w:tcPr>
            <w:tcW w:w="9211" w:type="dxa"/>
            <w:gridSpan w:val="2"/>
            <w:shd w:val="clear" w:color="auto" w:fill="E5B8B7" w:themeFill="accent2" w:themeFillTint="66"/>
          </w:tcPr>
          <w:p w14:paraId="162803FC" w14:textId="66EEA5C2" w:rsidR="00C33AB3" w:rsidRPr="00C33AB3" w:rsidRDefault="00C33AB3" w:rsidP="00DF3415">
            <w:pPr>
              <w:tabs>
                <w:tab w:val="left" w:pos="810"/>
                <w:tab w:val="right" w:pos="9345"/>
              </w:tabs>
              <w:spacing w:after="0" w:line="240" w:lineRule="auto"/>
              <w:jc w:val="center"/>
              <w:rPr>
                <w:rFonts w:ascii="Arial" w:eastAsia="Cambria" w:hAnsi="Arial" w:cs="Arial"/>
                <w:b/>
                <w:bCs/>
                <w:lang w:eastAsia="fr-BE"/>
              </w:rPr>
            </w:pPr>
            <w:r w:rsidRPr="00C33AB3">
              <w:rPr>
                <w:rFonts w:ascii="Arial" w:eastAsia="Cambria" w:hAnsi="Arial" w:cs="Arial"/>
                <w:b/>
                <w:bCs/>
                <w:lang w:eastAsia="fr-BE"/>
              </w:rPr>
              <w:t>Barème STARTUP</w:t>
            </w:r>
          </w:p>
        </w:tc>
      </w:tr>
      <w:tr w:rsidR="00C33AB3" w:rsidRPr="00C33AB3" w14:paraId="5482F89F" w14:textId="77777777" w:rsidTr="00B47EE3">
        <w:trPr>
          <w:trHeight w:val="170"/>
        </w:trPr>
        <w:tc>
          <w:tcPr>
            <w:tcW w:w="7369" w:type="dxa"/>
            <w:shd w:val="clear" w:color="auto" w:fill="auto"/>
            <w:tcMar>
              <w:top w:w="72" w:type="dxa"/>
              <w:left w:w="144" w:type="dxa"/>
              <w:bottom w:w="72" w:type="dxa"/>
              <w:right w:w="144" w:type="dxa"/>
            </w:tcMar>
          </w:tcPr>
          <w:p w14:paraId="3746769D" w14:textId="53BD08A7" w:rsidR="00C33AB3" w:rsidRPr="00C33AB3" w:rsidRDefault="00C33AB3" w:rsidP="00DF3415">
            <w:pPr>
              <w:spacing w:after="0" w:line="240" w:lineRule="auto"/>
              <w:rPr>
                <w:rFonts w:ascii="Arial" w:eastAsia="Cambria" w:hAnsi="Arial" w:cs="Arial"/>
                <w:lang w:eastAsia="fr-BE"/>
              </w:rPr>
            </w:pPr>
            <w:r w:rsidRPr="00C33AB3">
              <w:rPr>
                <w:rFonts w:ascii="Arial" w:eastAsia="Cambria" w:hAnsi="Arial" w:cs="Arial"/>
                <w:lang w:eastAsia="fr-BE"/>
              </w:rPr>
              <w:t>Première année d'existence au moment de la cotisation</w:t>
            </w:r>
          </w:p>
        </w:tc>
        <w:tc>
          <w:tcPr>
            <w:tcW w:w="1842" w:type="dxa"/>
            <w:shd w:val="clear" w:color="auto" w:fill="auto"/>
            <w:tcMar>
              <w:top w:w="72" w:type="dxa"/>
              <w:left w:w="144" w:type="dxa"/>
              <w:bottom w:w="72" w:type="dxa"/>
              <w:right w:w="144" w:type="dxa"/>
            </w:tcMar>
          </w:tcPr>
          <w:p w14:paraId="25414864" w14:textId="17875C09" w:rsidR="00C33AB3" w:rsidRPr="00C33AB3" w:rsidRDefault="00C33AB3" w:rsidP="00DF3415">
            <w:pPr>
              <w:spacing w:after="0" w:line="240" w:lineRule="auto"/>
              <w:jc w:val="right"/>
              <w:rPr>
                <w:rFonts w:ascii="Arial" w:eastAsia="Cambria" w:hAnsi="Arial" w:cs="Arial"/>
                <w:lang w:eastAsia="fr-BE"/>
              </w:rPr>
            </w:pPr>
            <w:r w:rsidRPr="00C33AB3">
              <w:rPr>
                <w:rFonts w:ascii="Arial" w:eastAsia="Cambria" w:hAnsi="Arial" w:cs="Arial"/>
                <w:lang w:eastAsia="fr-BE"/>
              </w:rPr>
              <w:t>Gratuit</w:t>
            </w:r>
          </w:p>
        </w:tc>
      </w:tr>
      <w:tr w:rsidR="00C33AB3" w:rsidRPr="00C33AB3" w14:paraId="4BEADBA6" w14:textId="77777777" w:rsidTr="00B47EE3">
        <w:trPr>
          <w:trHeight w:val="170"/>
        </w:trPr>
        <w:tc>
          <w:tcPr>
            <w:tcW w:w="7369" w:type="dxa"/>
            <w:shd w:val="clear" w:color="auto" w:fill="auto"/>
            <w:tcMar>
              <w:top w:w="72" w:type="dxa"/>
              <w:left w:w="144" w:type="dxa"/>
              <w:bottom w:w="72" w:type="dxa"/>
              <w:right w:w="144" w:type="dxa"/>
            </w:tcMar>
          </w:tcPr>
          <w:p w14:paraId="7F0E3FB9" w14:textId="58B4554D" w:rsidR="00C33AB3" w:rsidRPr="00C33AB3" w:rsidRDefault="00C33AB3" w:rsidP="00DF3415">
            <w:pPr>
              <w:spacing w:after="0" w:line="240" w:lineRule="auto"/>
              <w:rPr>
                <w:rFonts w:ascii="Arial" w:eastAsia="Cambria" w:hAnsi="Arial" w:cs="Arial"/>
                <w:lang w:eastAsia="fr-BE"/>
              </w:rPr>
            </w:pPr>
            <w:r w:rsidRPr="00C33AB3">
              <w:rPr>
                <w:rFonts w:ascii="Arial" w:eastAsia="Cambria" w:hAnsi="Arial" w:cs="Arial"/>
                <w:lang w:eastAsia="fr-BE"/>
              </w:rPr>
              <w:t>Deuxième et troisième année d'existence au moment de la cotisation, avec un capital social inférieur à 100.000€ ou un chiffre d'affaires annuel inférieur à 500.000€, ou un effectif inférieur à 5 personnes</w:t>
            </w:r>
          </w:p>
        </w:tc>
        <w:tc>
          <w:tcPr>
            <w:tcW w:w="1842" w:type="dxa"/>
            <w:shd w:val="clear" w:color="auto" w:fill="auto"/>
            <w:tcMar>
              <w:top w:w="72" w:type="dxa"/>
              <w:left w:w="144" w:type="dxa"/>
              <w:bottom w:w="72" w:type="dxa"/>
              <w:right w:w="144" w:type="dxa"/>
            </w:tcMar>
          </w:tcPr>
          <w:p w14:paraId="60AF9B6F" w14:textId="77777777" w:rsidR="00C33AB3" w:rsidRPr="00C33AB3" w:rsidRDefault="00C33AB3" w:rsidP="00DF3415">
            <w:pPr>
              <w:spacing w:after="0" w:line="240" w:lineRule="auto"/>
              <w:jc w:val="right"/>
              <w:rPr>
                <w:rFonts w:ascii="Arial" w:eastAsia="Cambria" w:hAnsi="Arial" w:cs="Arial"/>
                <w:lang w:eastAsia="fr-BE"/>
              </w:rPr>
            </w:pPr>
            <w:r w:rsidRPr="00C33AB3">
              <w:rPr>
                <w:rFonts w:ascii="Arial" w:eastAsia="Cambria" w:hAnsi="Arial" w:cs="Arial"/>
                <w:lang w:eastAsia="fr-BE"/>
              </w:rPr>
              <w:t>300 €</w:t>
            </w:r>
          </w:p>
        </w:tc>
      </w:tr>
      <w:tr w:rsidR="00C33AB3" w:rsidRPr="00C33AB3" w14:paraId="2F3B272B" w14:textId="77777777" w:rsidTr="00B47EE3">
        <w:trPr>
          <w:trHeight w:val="170"/>
        </w:trPr>
        <w:tc>
          <w:tcPr>
            <w:tcW w:w="7369" w:type="dxa"/>
            <w:shd w:val="clear" w:color="auto" w:fill="auto"/>
            <w:tcMar>
              <w:top w:w="72" w:type="dxa"/>
              <w:left w:w="144" w:type="dxa"/>
              <w:bottom w:w="72" w:type="dxa"/>
              <w:right w:w="144" w:type="dxa"/>
            </w:tcMar>
          </w:tcPr>
          <w:p w14:paraId="740512CB" w14:textId="5978E884" w:rsidR="00C33AB3" w:rsidRPr="00C33AB3" w:rsidRDefault="00C33AB3" w:rsidP="00DF3415">
            <w:pPr>
              <w:spacing w:after="0" w:line="240" w:lineRule="auto"/>
              <w:rPr>
                <w:rFonts w:ascii="Arial" w:eastAsia="Cambria" w:hAnsi="Arial" w:cs="Arial"/>
                <w:lang w:eastAsia="fr-BE"/>
              </w:rPr>
            </w:pPr>
            <w:r w:rsidRPr="00C33AB3">
              <w:rPr>
                <w:rFonts w:ascii="Arial" w:eastAsia="Cambria" w:hAnsi="Arial" w:cs="Arial"/>
                <w:lang w:eastAsia="fr-BE"/>
              </w:rPr>
              <w:t>Deuxième et troisième année d'existence au moment de la cotisation, avec un capital social inférieur à 500.000€ ou un chiffre d'affaires annuel inférieur à 1.000.000€, ou un effectif inférieur à 10 personnes</w:t>
            </w:r>
          </w:p>
        </w:tc>
        <w:tc>
          <w:tcPr>
            <w:tcW w:w="1842" w:type="dxa"/>
            <w:shd w:val="clear" w:color="auto" w:fill="auto"/>
            <w:tcMar>
              <w:top w:w="72" w:type="dxa"/>
              <w:left w:w="144" w:type="dxa"/>
              <w:bottom w:w="72" w:type="dxa"/>
              <w:right w:w="144" w:type="dxa"/>
            </w:tcMar>
          </w:tcPr>
          <w:p w14:paraId="01AEF008" w14:textId="77777777" w:rsidR="00C33AB3" w:rsidRPr="00C33AB3" w:rsidRDefault="00C33AB3" w:rsidP="00DF3415">
            <w:pPr>
              <w:spacing w:after="0" w:line="240" w:lineRule="auto"/>
              <w:jc w:val="right"/>
              <w:rPr>
                <w:rFonts w:ascii="Arial" w:eastAsia="Cambria" w:hAnsi="Arial" w:cs="Arial"/>
                <w:lang w:eastAsia="fr-BE"/>
              </w:rPr>
            </w:pPr>
            <w:r w:rsidRPr="00C33AB3">
              <w:rPr>
                <w:rFonts w:ascii="Arial" w:eastAsia="Cambria" w:hAnsi="Arial" w:cs="Arial"/>
                <w:lang w:eastAsia="fr-BE"/>
              </w:rPr>
              <w:t xml:space="preserve">500 € </w:t>
            </w:r>
          </w:p>
        </w:tc>
      </w:tr>
      <w:tr w:rsidR="00C33AB3" w:rsidRPr="00C33AB3" w14:paraId="2F18F3D4" w14:textId="77777777" w:rsidTr="00B47EE3">
        <w:trPr>
          <w:trHeight w:val="170"/>
        </w:trPr>
        <w:tc>
          <w:tcPr>
            <w:tcW w:w="7369" w:type="dxa"/>
            <w:shd w:val="clear" w:color="auto" w:fill="auto"/>
            <w:tcMar>
              <w:top w:w="72" w:type="dxa"/>
              <w:left w:w="144" w:type="dxa"/>
              <w:bottom w:w="72" w:type="dxa"/>
              <w:right w:w="144" w:type="dxa"/>
            </w:tcMar>
          </w:tcPr>
          <w:p w14:paraId="41699448" w14:textId="1310D8A1" w:rsidR="00C33AB3" w:rsidRPr="00C33AB3" w:rsidRDefault="00C33AB3" w:rsidP="00DF3415">
            <w:pPr>
              <w:spacing w:after="0" w:line="240" w:lineRule="auto"/>
              <w:rPr>
                <w:rFonts w:ascii="Arial" w:eastAsia="Cambria" w:hAnsi="Arial" w:cs="Arial"/>
                <w:lang w:eastAsia="fr-BE"/>
              </w:rPr>
            </w:pPr>
            <w:r w:rsidRPr="00C33AB3">
              <w:rPr>
                <w:rFonts w:ascii="Arial" w:eastAsia="Cambria" w:hAnsi="Arial" w:cs="Arial"/>
                <w:lang w:eastAsia="fr-BE"/>
              </w:rPr>
              <w:t>Autres cas : A partir de la quatrième année d'existence au moment de la cotisation, avec un capital social supérieur à 500.000€ ou un chiffre d'affaires annuel supérieur à 1.000.000€, ou un effectif supérieur à 10</w:t>
            </w:r>
            <w:r w:rsidR="00B47EE3">
              <w:rPr>
                <w:rFonts w:ascii="Arial" w:eastAsia="Cambria" w:hAnsi="Arial" w:cs="Arial"/>
                <w:lang w:eastAsia="fr-BE"/>
              </w:rPr>
              <w:t> </w:t>
            </w:r>
            <w:r w:rsidRPr="00C33AB3">
              <w:rPr>
                <w:rFonts w:ascii="Arial" w:eastAsia="Cambria" w:hAnsi="Arial" w:cs="Arial"/>
                <w:lang w:eastAsia="fr-BE"/>
              </w:rPr>
              <w:t>personnes</w:t>
            </w:r>
          </w:p>
        </w:tc>
        <w:tc>
          <w:tcPr>
            <w:tcW w:w="1842" w:type="dxa"/>
            <w:shd w:val="clear" w:color="auto" w:fill="auto"/>
            <w:tcMar>
              <w:top w:w="72" w:type="dxa"/>
              <w:left w:w="144" w:type="dxa"/>
              <w:bottom w:w="72" w:type="dxa"/>
              <w:right w:w="144" w:type="dxa"/>
            </w:tcMar>
          </w:tcPr>
          <w:p w14:paraId="0A6A67B3" w14:textId="4C3308F9" w:rsidR="00C33AB3" w:rsidRPr="00C33AB3" w:rsidRDefault="00C33AB3" w:rsidP="00DF3415">
            <w:pPr>
              <w:spacing w:after="0" w:line="240" w:lineRule="auto"/>
              <w:jc w:val="right"/>
              <w:rPr>
                <w:rFonts w:ascii="Arial" w:eastAsia="Cambria" w:hAnsi="Arial" w:cs="Arial"/>
                <w:lang w:eastAsia="fr-BE"/>
              </w:rPr>
            </w:pPr>
            <w:r w:rsidRPr="00C33AB3">
              <w:rPr>
                <w:rFonts w:ascii="Arial" w:eastAsia="Cambria" w:hAnsi="Arial" w:cs="Arial"/>
                <w:lang w:eastAsia="fr-BE"/>
              </w:rPr>
              <w:t>Voir Barème ENTREPRISE</w:t>
            </w:r>
          </w:p>
        </w:tc>
      </w:tr>
      <w:tr w:rsidR="00C33AB3" w:rsidRPr="00C33AB3" w14:paraId="0820E4AB" w14:textId="77777777" w:rsidTr="00B47EE3">
        <w:trPr>
          <w:trHeight w:val="170"/>
        </w:trPr>
        <w:tc>
          <w:tcPr>
            <w:tcW w:w="9211" w:type="dxa"/>
            <w:gridSpan w:val="2"/>
            <w:shd w:val="clear" w:color="auto" w:fill="D9D9D9" w:themeFill="background1" w:themeFillShade="D9"/>
          </w:tcPr>
          <w:p w14:paraId="6CCCCEA8" w14:textId="4328DF39" w:rsidR="00C33AB3" w:rsidRPr="00C33AB3" w:rsidRDefault="00C33AB3" w:rsidP="00DF3415">
            <w:pPr>
              <w:tabs>
                <w:tab w:val="left" w:pos="810"/>
                <w:tab w:val="right" w:pos="9345"/>
              </w:tabs>
              <w:spacing w:after="0" w:line="240" w:lineRule="auto"/>
              <w:jc w:val="center"/>
              <w:rPr>
                <w:rFonts w:ascii="Arial" w:eastAsia="Cambria" w:hAnsi="Arial" w:cs="Arial"/>
                <w:b/>
                <w:bCs/>
                <w:lang w:eastAsia="fr-BE"/>
              </w:rPr>
            </w:pPr>
            <w:r w:rsidRPr="00C33AB3">
              <w:rPr>
                <w:rFonts w:ascii="Arial" w:eastAsia="Cambria" w:hAnsi="Arial" w:cs="Arial"/>
                <w:b/>
                <w:bCs/>
                <w:lang w:eastAsia="fr-BE"/>
              </w:rPr>
              <w:t>Barème INDIVIDUEL</w:t>
            </w:r>
          </w:p>
        </w:tc>
      </w:tr>
      <w:tr w:rsidR="00C33AB3" w:rsidRPr="00C33AB3" w14:paraId="240FE827" w14:textId="77777777" w:rsidTr="00B47EE3">
        <w:trPr>
          <w:trHeight w:val="170"/>
        </w:trPr>
        <w:tc>
          <w:tcPr>
            <w:tcW w:w="7369" w:type="dxa"/>
            <w:shd w:val="clear" w:color="auto" w:fill="auto"/>
            <w:tcMar>
              <w:top w:w="72" w:type="dxa"/>
              <w:left w:w="144" w:type="dxa"/>
              <w:bottom w:w="72" w:type="dxa"/>
              <w:right w:w="144" w:type="dxa"/>
            </w:tcMar>
          </w:tcPr>
          <w:p w14:paraId="6CB17F76" w14:textId="77777777" w:rsidR="00C33AB3" w:rsidRPr="00C33AB3" w:rsidRDefault="00C33AB3" w:rsidP="00DF3415">
            <w:pPr>
              <w:spacing w:after="0" w:line="240" w:lineRule="auto"/>
              <w:rPr>
                <w:rFonts w:ascii="Arial" w:eastAsia="Cambria" w:hAnsi="Arial" w:cs="Arial"/>
                <w:lang w:eastAsia="fr-BE"/>
              </w:rPr>
            </w:pPr>
            <w:r w:rsidRPr="00C33AB3">
              <w:rPr>
                <w:rFonts w:ascii="Arial" w:eastAsia="Cambria" w:hAnsi="Arial" w:cs="Arial"/>
                <w:lang w:eastAsia="fr-BE"/>
              </w:rPr>
              <w:t xml:space="preserve">Chômeur ou retraité sans activité parallèle (vacation ou mandat) même à temps partiel : </w:t>
            </w:r>
          </w:p>
        </w:tc>
        <w:tc>
          <w:tcPr>
            <w:tcW w:w="1842" w:type="dxa"/>
            <w:shd w:val="clear" w:color="auto" w:fill="auto"/>
            <w:tcMar>
              <w:top w:w="72" w:type="dxa"/>
              <w:left w:w="144" w:type="dxa"/>
              <w:bottom w:w="72" w:type="dxa"/>
              <w:right w:w="144" w:type="dxa"/>
            </w:tcMar>
          </w:tcPr>
          <w:p w14:paraId="7073C315" w14:textId="77777777" w:rsidR="00C33AB3" w:rsidRPr="00C33AB3" w:rsidRDefault="00C33AB3" w:rsidP="00DF3415">
            <w:pPr>
              <w:spacing w:after="0" w:line="240" w:lineRule="auto"/>
              <w:jc w:val="right"/>
              <w:rPr>
                <w:rFonts w:ascii="Arial" w:eastAsia="Cambria" w:hAnsi="Arial" w:cs="Arial"/>
                <w:lang w:eastAsia="fr-BE"/>
              </w:rPr>
            </w:pPr>
            <w:r w:rsidRPr="00C33AB3">
              <w:rPr>
                <w:rFonts w:ascii="Arial" w:eastAsia="Cambria" w:hAnsi="Arial" w:cs="Arial"/>
                <w:lang w:eastAsia="fr-BE"/>
              </w:rPr>
              <w:t>100 €</w:t>
            </w:r>
          </w:p>
        </w:tc>
      </w:tr>
      <w:tr w:rsidR="00C33AB3" w:rsidRPr="00C33AB3" w14:paraId="5B1F89F3" w14:textId="77777777" w:rsidTr="00B47EE3">
        <w:trPr>
          <w:trHeight w:val="170"/>
        </w:trPr>
        <w:tc>
          <w:tcPr>
            <w:tcW w:w="7369" w:type="dxa"/>
            <w:shd w:val="clear" w:color="auto" w:fill="auto"/>
            <w:tcMar>
              <w:top w:w="72" w:type="dxa"/>
              <w:left w:w="144" w:type="dxa"/>
              <w:bottom w:w="72" w:type="dxa"/>
              <w:right w:w="144" w:type="dxa"/>
            </w:tcMar>
          </w:tcPr>
          <w:p w14:paraId="5C0F0729" w14:textId="77777777" w:rsidR="00C33AB3" w:rsidRPr="00C33AB3" w:rsidRDefault="00C33AB3" w:rsidP="00DF3415">
            <w:pPr>
              <w:spacing w:after="0" w:line="240" w:lineRule="auto"/>
              <w:rPr>
                <w:rFonts w:ascii="Arial" w:eastAsia="Cambria" w:hAnsi="Arial" w:cs="Arial"/>
                <w:lang w:eastAsia="fr-BE"/>
              </w:rPr>
            </w:pPr>
            <w:r w:rsidRPr="00C33AB3">
              <w:rPr>
                <w:rFonts w:ascii="Arial" w:eastAsia="Cambria" w:hAnsi="Arial" w:cs="Arial"/>
                <w:lang w:eastAsia="fr-BE"/>
              </w:rPr>
              <w:t xml:space="preserve">Chômeur ou retraité avec activité parallèle partielle (vacation ou mandat) à tiers temps maximum et revenu complémentaire (ou chiffre d’affaire) inférieur à 10.000 € annuels : </w:t>
            </w:r>
          </w:p>
        </w:tc>
        <w:tc>
          <w:tcPr>
            <w:tcW w:w="1842" w:type="dxa"/>
            <w:shd w:val="clear" w:color="auto" w:fill="auto"/>
            <w:tcMar>
              <w:top w:w="72" w:type="dxa"/>
              <w:left w:w="144" w:type="dxa"/>
              <w:bottom w:w="72" w:type="dxa"/>
              <w:right w:w="144" w:type="dxa"/>
            </w:tcMar>
          </w:tcPr>
          <w:p w14:paraId="479285B0" w14:textId="77777777" w:rsidR="00C33AB3" w:rsidRPr="00C33AB3" w:rsidRDefault="00C33AB3" w:rsidP="00DF3415">
            <w:pPr>
              <w:spacing w:after="0" w:line="240" w:lineRule="auto"/>
              <w:jc w:val="right"/>
              <w:rPr>
                <w:rFonts w:ascii="Arial" w:eastAsia="Cambria" w:hAnsi="Arial" w:cs="Arial"/>
                <w:lang w:eastAsia="fr-BE"/>
              </w:rPr>
            </w:pPr>
            <w:r w:rsidRPr="00C33AB3">
              <w:rPr>
                <w:rFonts w:ascii="Arial" w:eastAsia="Cambria" w:hAnsi="Arial" w:cs="Arial"/>
                <w:lang w:eastAsia="fr-BE"/>
              </w:rPr>
              <w:t>300 €</w:t>
            </w:r>
          </w:p>
        </w:tc>
      </w:tr>
      <w:tr w:rsidR="00C33AB3" w:rsidRPr="00C33AB3" w14:paraId="51616B1A" w14:textId="77777777" w:rsidTr="00B47EE3">
        <w:trPr>
          <w:trHeight w:val="170"/>
        </w:trPr>
        <w:tc>
          <w:tcPr>
            <w:tcW w:w="7369" w:type="dxa"/>
            <w:shd w:val="clear" w:color="auto" w:fill="auto"/>
            <w:tcMar>
              <w:top w:w="72" w:type="dxa"/>
              <w:left w:w="144" w:type="dxa"/>
              <w:bottom w:w="72" w:type="dxa"/>
              <w:right w:w="144" w:type="dxa"/>
            </w:tcMar>
          </w:tcPr>
          <w:p w14:paraId="5B7FE152" w14:textId="77777777" w:rsidR="00C33AB3" w:rsidRPr="00C33AB3" w:rsidRDefault="00C33AB3" w:rsidP="00DF3415">
            <w:pPr>
              <w:spacing w:after="0" w:line="240" w:lineRule="auto"/>
              <w:rPr>
                <w:rFonts w:ascii="Arial" w:eastAsia="Cambria" w:hAnsi="Arial" w:cs="Arial"/>
                <w:lang w:eastAsia="fr-BE"/>
              </w:rPr>
            </w:pPr>
            <w:r w:rsidRPr="00C33AB3">
              <w:rPr>
                <w:rFonts w:ascii="Arial" w:eastAsia="Cambria" w:hAnsi="Arial" w:cs="Arial"/>
                <w:lang w:eastAsia="fr-BE"/>
              </w:rPr>
              <w:t xml:space="preserve">Retraité avec activité parallèle (vacation ou autre mandat) supérieur au tiers temps ou revenu complémentaire (ou chiffre d’affaire) supérieur à 10.000 € annuels : </w:t>
            </w:r>
          </w:p>
        </w:tc>
        <w:tc>
          <w:tcPr>
            <w:tcW w:w="1842" w:type="dxa"/>
            <w:shd w:val="clear" w:color="auto" w:fill="auto"/>
            <w:tcMar>
              <w:top w:w="72" w:type="dxa"/>
              <w:left w:w="144" w:type="dxa"/>
              <w:bottom w:w="72" w:type="dxa"/>
              <w:right w:w="144" w:type="dxa"/>
            </w:tcMar>
          </w:tcPr>
          <w:p w14:paraId="53F3F741" w14:textId="77777777" w:rsidR="00C33AB3" w:rsidRPr="00C33AB3" w:rsidRDefault="00C33AB3" w:rsidP="00DF3415">
            <w:pPr>
              <w:spacing w:after="0" w:line="240" w:lineRule="auto"/>
              <w:jc w:val="right"/>
              <w:rPr>
                <w:rFonts w:ascii="Arial" w:eastAsia="Cambria" w:hAnsi="Arial" w:cs="Arial"/>
                <w:lang w:eastAsia="fr-BE"/>
              </w:rPr>
            </w:pPr>
            <w:r w:rsidRPr="00C33AB3">
              <w:rPr>
                <w:rFonts w:ascii="Arial" w:eastAsia="Cambria" w:hAnsi="Arial" w:cs="Arial"/>
                <w:lang w:eastAsia="fr-BE"/>
              </w:rPr>
              <w:t xml:space="preserve">500 € </w:t>
            </w:r>
          </w:p>
        </w:tc>
      </w:tr>
    </w:tbl>
    <w:p w14:paraId="1001AFCB" w14:textId="68EB92D9" w:rsidR="00986CF6" w:rsidRPr="00986CF6" w:rsidRDefault="00986CF6" w:rsidP="00986CF6">
      <w:pPr>
        <w:spacing w:after="0" w:line="240" w:lineRule="auto"/>
        <w:rPr>
          <w:rFonts w:ascii="Arial" w:eastAsia="Cambria" w:hAnsi="Arial" w:cs="Arial"/>
          <w:sz w:val="20"/>
          <w:szCs w:val="24"/>
        </w:rPr>
      </w:pPr>
    </w:p>
    <w:sectPr w:rsidR="00986CF6" w:rsidRPr="00986CF6" w:rsidSect="008342ED">
      <w:footerReference w:type="default" r:id="rId7"/>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27C64" w14:textId="77777777" w:rsidR="00380DA5" w:rsidRDefault="00380DA5" w:rsidP="00456C5C">
      <w:pPr>
        <w:spacing w:after="0" w:line="240" w:lineRule="auto"/>
      </w:pPr>
      <w:r>
        <w:separator/>
      </w:r>
    </w:p>
  </w:endnote>
  <w:endnote w:type="continuationSeparator" w:id="0">
    <w:p w14:paraId="3957F2B1" w14:textId="77777777" w:rsidR="00380DA5" w:rsidRDefault="00380DA5" w:rsidP="00456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4981D" w14:textId="77777777" w:rsidR="006220D0" w:rsidRPr="0032254C" w:rsidRDefault="006220D0" w:rsidP="0032254C">
    <w:pPr>
      <w:pStyle w:val="Pieddepage"/>
      <w:tabs>
        <w:tab w:val="clear" w:pos="9072"/>
        <w:tab w:val="right" w:pos="9498"/>
      </w:tabs>
      <w:ind w:left="-993" w:right="-426"/>
      <w:rPr>
        <w:rFonts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3960C" w14:textId="77777777" w:rsidR="00380DA5" w:rsidRDefault="00380DA5" w:rsidP="00456C5C">
      <w:pPr>
        <w:spacing w:after="0" w:line="240" w:lineRule="auto"/>
      </w:pPr>
      <w:r>
        <w:separator/>
      </w:r>
    </w:p>
  </w:footnote>
  <w:footnote w:type="continuationSeparator" w:id="0">
    <w:p w14:paraId="29B6E665" w14:textId="77777777" w:rsidR="00380DA5" w:rsidRDefault="00380DA5" w:rsidP="00456C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C5C"/>
    <w:rsid w:val="0005470C"/>
    <w:rsid w:val="0005619B"/>
    <w:rsid w:val="000634CA"/>
    <w:rsid w:val="00087257"/>
    <w:rsid w:val="000A3094"/>
    <w:rsid w:val="000C7467"/>
    <w:rsid w:val="000C7532"/>
    <w:rsid w:val="00121E23"/>
    <w:rsid w:val="00196785"/>
    <w:rsid w:val="001C7FCD"/>
    <w:rsid w:val="001F2CE6"/>
    <w:rsid w:val="001F3BFE"/>
    <w:rsid w:val="00203E8C"/>
    <w:rsid w:val="00211E3B"/>
    <w:rsid w:val="00245613"/>
    <w:rsid w:val="002C1AA5"/>
    <w:rsid w:val="002D3838"/>
    <w:rsid w:val="003016E4"/>
    <w:rsid w:val="00315556"/>
    <w:rsid w:val="0032254C"/>
    <w:rsid w:val="0032799D"/>
    <w:rsid w:val="003335B6"/>
    <w:rsid w:val="003448EC"/>
    <w:rsid w:val="00373C80"/>
    <w:rsid w:val="00380DA5"/>
    <w:rsid w:val="0038688A"/>
    <w:rsid w:val="00393011"/>
    <w:rsid w:val="003C2853"/>
    <w:rsid w:val="003E5B54"/>
    <w:rsid w:val="00403424"/>
    <w:rsid w:val="004068A9"/>
    <w:rsid w:val="00456C5C"/>
    <w:rsid w:val="004D7847"/>
    <w:rsid w:val="00517C96"/>
    <w:rsid w:val="005C6575"/>
    <w:rsid w:val="006220D0"/>
    <w:rsid w:val="006748B5"/>
    <w:rsid w:val="00683BAA"/>
    <w:rsid w:val="006A0978"/>
    <w:rsid w:val="006B4228"/>
    <w:rsid w:val="00776872"/>
    <w:rsid w:val="008342ED"/>
    <w:rsid w:val="00887E03"/>
    <w:rsid w:val="008D30A0"/>
    <w:rsid w:val="0091369D"/>
    <w:rsid w:val="009270DF"/>
    <w:rsid w:val="009275B4"/>
    <w:rsid w:val="00986CF6"/>
    <w:rsid w:val="009B6DF0"/>
    <w:rsid w:val="00A05FAD"/>
    <w:rsid w:val="00A13741"/>
    <w:rsid w:val="00A20CBB"/>
    <w:rsid w:val="00A3014D"/>
    <w:rsid w:val="00A86C6D"/>
    <w:rsid w:val="00A90C42"/>
    <w:rsid w:val="00AA7DDB"/>
    <w:rsid w:val="00AD72AD"/>
    <w:rsid w:val="00B47EE3"/>
    <w:rsid w:val="00B64650"/>
    <w:rsid w:val="00B80DC5"/>
    <w:rsid w:val="00BF745F"/>
    <w:rsid w:val="00C03A9E"/>
    <w:rsid w:val="00C33AB3"/>
    <w:rsid w:val="00C66DCF"/>
    <w:rsid w:val="00C670BE"/>
    <w:rsid w:val="00C83C5D"/>
    <w:rsid w:val="00C9729F"/>
    <w:rsid w:val="00CC2393"/>
    <w:rsid w:val="00CE729B"/>
    <w:rsid w:val="00D80284"/>
    <w:rsid w:val="00DC6339"/>
    <w:rsid w:val="00DE52DA"/>
    <w:rsid w:val="00E11B57"/>
    <w:rsid w:val="00E13D99"/>
    <w:rsid w:val="00E34398"/>
    <w:rsid w:val="00E634BF"/>
    <w:rsid w:val="00E82548"/>
    <w:rsid w:val="00E85214"/>
    <w:rsid w:val="00E95117"/>
    <w:rsid w:val="00E96C2D"/>
    <w:rsid w:val="00F1544E"/>
    <w:rsid w:val="00F222B2"/>
    <w:rsid w:val="00F3020D"/>
    <w:rsid w:val="00FD1FC5"/>
    <w:rsid w:val="00FD26DE"/>
    <w:rsid w:val="00FF23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3B12"/>
  <w15:docId w15:val="{B7DDBA95-4B9B-4457-8BBC-BA2ECD09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xmsonormal">
    <w:name w:val="xxmsonormal"/>
    <w:basedOn w:val="Normal"/>
    <w:rsid w:val="00456C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56C5C"/>
    <w:rPr>
      <w:i/>
      <w:iCs/>
    </w:rPr>
  </w:style>
  <w:style w:type="paragraph" w:styleId="En-tte">
    <w:name w:val="header"/>
    <w:basedOn w:val="Normal"/>
    <w:link w:val="En-tteCar"/>
    <w:uiPriority w:val="99"/>
    <w:unhideWhenUsed/>
    <w:rsid w:val="00456C5C"/>
    <w:pPr>
      <w:tabs>
        <w:tab w:val="center" w:pos="4536"/>
        <w:tab w:val="right" w:pos="9072"/>
      </w:tabs>
      <w:spacing w:after="0" w:line="240" w:lineRule="auto"/>
    </w:pPr>
  </w:style>
  <w:style w:type="character" w:customStyle="1" w:styleId="En-tteCar">
    <w:name w:val="En-tête Car"/>
    <w:basedOn w:val="Policepardfaut"/>
    <w:link w:val="En-tte"/>
    <w:uiPriority w:val="99"/>
    <w:rsid w:val="00456C5C"/>
  </w:style>
  <w:style w:type="paragraph" w:styleId="Pieddepage">
    <w:name w:val="footer"/>
    <w:basedOn w:val="Normal"/>
    <w:link w:val="PieddepageCar"/>
    <w:uiPriority w:val="99"/>
    <w:unhideWhenUsed/>
    <w:rsid w:val="00456C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6C5C"/>
  </w:style>
  <w:style w:type="paragraph" w:styleId="Textedebulles">
    <w:name w:val="Balloon Text"/>
    <w:basedOn w:val="Normal"/>
    <w:link w:val="TextedebullesCar"/>
    <w:uiPriority w:val="99"/>
    <w:semiHidden/>
    <w:unhideWhenUsed/>
    <w:rsid w:val="00456C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6C5C"/>
    <w:rPr>
      <w:rFonts w:ascii="Tahoma" w:hAnsi="Tahoma" w:cs="Tahoma"/>
      <w:sz w:val="16"/>
      <w:szCs w:val="16"/>
    </w:rPr>
  </w:style>
  <w:style w:type="table" w:styleId="Grilledutableau">
    <w:name w:val="Table Grid"/>
    <w:basedOn w:val="TableauNormal"/>
    <w:uiPriority w:val="59"/>
    <w:rsid w:val="00054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155784">
      <w:bodyDiv w:val="1"/>
      <w:marLeft w:val="0"/>
      <w:marRight w:val="0"/>
      <w:marTop w:val="0"/>
      <w:marBottom w:val="0"/>
      <w:divBdr>
        <w:top w:val="none" w:sz="0" w:space="0" w:color="auto"/>
        <w:left w:val="none" w:sz="0" w:space="0" w:color="auto"/>
        <w:bottom w:val="none" w:sz="0" w:space="0" w:color="auto"/>
        <w:right w:val="none" w:sz="0" w:space="0" w:color="auto"/>
      </w:divBdr>
    </w:div>
    <w:div w:id="1673755472">
      <w:bodyDiv w:val="1"/>
      <w:marLeft w:val="0"/>
      <w:marRight w:val="0"/>
      <w:marTop w:val="0"/>
      <w:marBottom w:val="0"/>
      <w:divBdr>
        <w:top w:val="none" w:sz="0" w:space="0" w:color="auto"/>
        <w:left w:val="none" w:sz="0" w:space="0" w:color="auto"/>
        <w:bottom w:val="none" w:sz="0" w:space="0" w:color="auto"/>
        <w:right w:val="none" w:sz="0" w:space="0" w:color="auto"/>
      </w:divBdr>
    </w:div>
    <w:div w:id="198149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E3F72-4EFF-4B11-9268-D56626E3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346</Words>
  <Characters>1903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Rividi</dc:creator>
  <cp:lastModifiedBy>Francois MURAIRE</cp:lastModifiedBy>
  <cp:revision>4</cp:revision>
  <cp:lastPrinted>2021-01-05T18:05:00Z</cp:lastPrinted>
  <dcterms:created xsi:type="dcterms:W3CDTF">2021-02-10T18:24:00Z</dcterms:created>
  <dcterms:modified xsi:type="dcterms:W3CDTF">2021-02-10T23:02:00Z</dcterms:modified>
</cp:coreProperties>
</file>